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97" w:rsidRDefault="00591197" w:rsidP="00591197">
      <w:pPr>
        <w:pStyle w:val="Cabealho"/>
        <w:tabs>
          <w:tab w:val="clear" w:pos="4419"/>
          <w:tab w:val="left" w:pos="3402"/>
        </w:tabs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  <w:t xml:space="preserve">   </w:t>
      </w:r>
      <w:r>
        <w:rPr>
          <w:rFonts w:asciiTheme="majorHAnsi" w:hAnsiTheme="majorHAnsi"/>
          <w:b/>
          <w:sz w:val="28"/>
          <w:szCs w:val="28"/>
          <w:u w:val="single"/>
        </w:rPr>
        <w:t>LEI Nº COMPLEMENTAR N.º 130</w:t>
      </w:r>
      <w:r w:rsidRPr="00643F44">
        <w:rPr>
          <w:rFonts w:asciiTheme="majorHAnsi" w:hAnsiTheme="majorHAnsi"/>
          <w:b/>
          <w:sz w:val="28"/>
          <w:szCs w:val="28"/>
          <w:u w:val="single"/>
        </w:rPr>
        <w:t>/201</w:t>
      </w:r>
      <w:r>
        <w:rPr>
          <w:rFonts w:asciiTheme="majorHAnsi" w:hAnsiTheme="majorHAnsi"/>
          <w:b/>
          <w:sz w:val="28"/>
          <w:szCs w:val="28"/>
          <w:u w:val="single"/>
        </w:rPr>
        <w:t>8</w:t>
      </w:r>
      <w:r w:rsidRPr="00643F44">
        <w:rPr>
          <w:rFonts w:asciiTheme="majorHAnsi" w:hAnsiTheme="majorHAnsi"/>
          <w:b/>
          <w:sz w:val="28"/>
          <w:szCs w:val="28"/>
        </w:rPr>
        <w:t>.</w:t>
      </w:r>
    </w:p>
    <w:p w:rsidR="00591197" w:rsidRPr="00591197" w:rsidRDefault="00591197" w:rsidP="00591197">
      <w:pPr>
        <w:pStyle w:val="Cabealho"/>
        <w:tabs>
          <w:tab w:val="clear" w:pos="4419"/>
          <w:tab w:val="clear" w:pos="8838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591197">
        <w:rPr>
          <w:rFonts w:asciiTheme="majorHAnsi" w:hAnsiTheme="majorHAnsi"/>
          <w:sz w:val="28"/>
          <w:szCs w:val="28"/>
        </w:rPr>
        <w:t>De 26 de novembro de 2018.</w:t>
      </w:r>
    </w:p>
    <w:p w:rsidR="00591197" w:rsidRPr="00CE7A61" w:rsidRDefault="00591197" w:rsidP="00591197">
      <w:pPr>
        <w:pStyle w:val="Cabealho"/>
        <w:tabs>
          <w:tab w:val="left" w:pos="708"/>
        </w:tabs>
        <w:spacing w:line="360" w:lineRule="auto"/>
        <w:rPr>
          <w:rFonts w:asciiTheme="majorHAnsi" w:hAnsiTheme="majorHAnsi"/>
          <w:b/>
          <w:sz w:val="4"/>
          <w:szCs w:val="28"/>
        </w:rPr>
      </w:pPr>
    </w:p>
    <w:p w:rsidR="00591197" w:rsidRPr="00643F44" w:rsidRDefault="00591197" w:rsidP="00591197">
      <w:pPr>
        <w:spacing w:line="360" w:lineRule="auto"/>
        <w:ind w:left="3600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sz w:val="28"/>
          <w:szCs w:val="28"/>
        </w:rPr>
        <w:t>Dispõe sobre a criação de cargo no serviço público municipal especificamente na Área da Saúde, e dá outras providências.</w:t>
      </w:r>
    </w:p>
    <w:tbl>
      <w:tblPr>
        <w:tblStyle w:val="Tabelacomgrade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</w:tblGrid>
      <w:tr w:rsidR="00591197" w:rsidRPr="00643F44" w:rsidTr="00822D3F">
        <w:tc>
          <w:tcPr>
            <w:tcW w:w="5970" w:type="dxa"/>
          </w:tcPr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>
              <w:rPr>
                <w:rFonts w:asciiTheme="majorHAnsi" w:hAnsiTheme="majorHAnsi" w:cs="MV Boli"/>
                <w:b/>
                <w:sz w:val="28"/>
                <w:szCs w:val="28"/>
                <w:u w:val="words"/>
                <w:lang w:val="pt-PT"/>
              </w:rPr>
              <w:t>MIGUEL DUARTE COSTA</w:t>
            </w:r>
            <w:r w:rsidRPr="00643F44">
              <w:rPr>
                <w:rFonts w:asciiTheme="majorHAnsi" w:hAnsiTheme="majorHAnsi" w:cs="MV Boli"/>
                <w:sz w:val="28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591197" w:rsidRPr="00AD6DB3" w:rsidRDefault="00591197" w:rsidP="00170551">
            <w:pPr>
              <w:spacing w:line="360" w:lineRule="auto"/>
              <w:jc w:val="both"/>
              <w:rPr>
                <w:rFonts w:asciiTheme="majorHAnsi" w:hAnsiTheme="majorHAnsi" w:cs="MV Boli"/>
                <w:b/>
                <w:sz w:val="14"/>
                <w:szCs w:val="28"/>
                <w:lang w:val="pt-PT"/>
              </w:rPr>
            </w:pPr>
          </w:p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643F44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 xml:space="preserve">FAZ SABER </w:t>
            </w:r>
            <w:r w:rsidRPr="00643F44">
              <w:rPr>
                <w:rFonts w:asciiTheme="majorHAnsi" w:hAnsiTheme="majorHAnsi" w:cs="MV Boli"/>
                <w:sz w:val="28"/>
                <w:szCs w:val="28"/>
                <w:lang w:val="pt-PT"/>
              </w:rPr>
              <w:t>que a Câmara Mun</w:t>
            </w:r>
            <w:r>
              <w:rPr>
                <w:rFonts w:asciiTheme="majorHAnsi" w:hAnsiTheme="majorHAnsi" w:cs="MV Boli"/>
                <w:sz w:val="28"/>
                <w:szCs w:val="28"/>
                <w:lang w:val="pt-PT"/>
              </w:rPr>
              <w:t>icipal de Marabá Paulista aprovou</w:t>
            </w:r>
            <w:r w:rsidRPr="00643F44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 e ele sanciona e promulga a seguinte Lei Complementar:</w:t>
            </w:r>
          </w:p>
        </w:tc>
      </w:tr>
    </w:tbl>
    <w:p w:rsidR="00591197" w:rsidRPr="00643F44" w:rsidRDefault="00591197" w:rsidP="00591197">
      <w:pPr>
        <w:spacing w:line="360" w:lineRule="auto"/>
        <w:ind w:left="3600"/>
        <w:jc w:val="both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ARTIGO 1º</w:t>
      </w:r>
      <w:r w:rsidRPr="00643F44">
        <w:rPr>
          <w:rFonts w:asciiTheme="majorHAnsi" w:hAnsiTheme="majorHAnsi"/>
          <w:sz w:val="28"/>
          <w:szCs w:val="28"/>
        </w:rPr>
        <w:t xml:space="preserve"> Fica criado, no quadro de pessoal permanente, no âmbito da Administração Direta do Município de Marabá Paulista, o cargo público, de provimento efetivo, especificamente para a Estratégia de Saúde da Família-ESF, de: Médico, cujo vencimento são</w:t>
      </w:r>
      <w:bookmarkStart w:id="0" w:name="_GoBack"/>
      <w:bookmarkEnd w:id="0"/>
      <w:r w:rsidRPr="00643F44">
        <w:rPr>
          <w:rFonts w:asciiTheme="majorHAnsi" w:hAnsiTheme="majorHAnsi"/>
          <w:sz w:val="28"/>
          <w:szCs w:val="28"/>
        </w:rPr>
        <w:t xml:space="preserve"> os constantes do Anexo I, que faz parte integrante desta Lei, e estarão sujeitos ao regime Estatutário, instituído pela Lei Complementar n.º 011, de 15 de dezembro de 1999.</w:t>
      </w: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PARÁGRAFO ÚNICO.</w:t>
      </w:r>
      <w:r>
        <w:rPr>
          <w:rFonts w:asciiTheme="majorHAnsi" w:hAnsiTheme="majorHAnsi"/>
          <w:sz w:val="28"/>
          <w:szCs w:val="28"/>
        </w:rPr>
        <w:t xml:space="preserve"> O cargo</w:t>
      </w:r>
      <w:r w:rsidRPr="00643F44">
        <w:rPr>
          <w:rFonts w:asciiTheme="majorHAnsi" w:hAnsiTheme="majorHAnsi"/>
          <w:sz w:val="28"/>
          <w:szCs w:val="28"/>
        </w:rPr>
        <w:t xml:space="preserve"> público criado por esta lei têm suas respectivas atribuições definidas nos termos do Anexo III, integrante da mesma, denominado Perfil Descritivo do Cargo.</w:t>
      </w: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ARTIGO 2º</w:t>
      </w:r>
      <w:r>
        <w:rPr>
          <w:rFonts w:asciiTheme="majorHAnsi" w:hAnsiTheme="majorHAnsi"/>
          <w:sz w:val="28"/>
          <w:szCs w:val="28"/>
        </w:rPr>
        <w:t xml:space="preserve"> O</w:t>
      </w:r>
      <w:r w:rsidRPr="00643F44">
        <w:rPr>
          <w:rFonts w:asciiTheme="majorHAnsi" w:hAnsiTheme="majorHAnsi"/>
          <w:sz w:val="28"/>
          <w:szCs w:val="28"/>
        </w:rPr>
        <w:t xml:space="preserve"> Cargo de que trata esta Lei serão de dedicação integral, com carga horária de 40 (quarenta) horas semanais.</w:t>
      </w: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ARTIGO</w:t>
      </w:r>
      <w:r w:rsidRPr="00643F44">
        <w:rPr>
          <w:rFonts w:asciiTheme="majorHAnsi" w:hAnsiTheme="majorHAnsi"/>
          <w:b/>
          <w:bCs/>
          <w:sz w:val="28"/>
          <w:szCs w:val="28"/>
        </w:rPr>
        <w:t xml:space="preserve"> 3º </w:t>
      </w:r>
      <w:r w:rsidRPr="00643F44">
        <w:rPr>
          <w:rFonts w:asciiTheme="majorHAnsi" w:hAnsiTheme="majorHAnsi"/>
          <w:sz w:val="28"/>
          <w:szCs w:val="28"/>
        </w:rPr>
        <w:t>As des</w:t>
      </w:r>
      <w:r>
        <w:rPr>
          <w:rFonts w:asciiTheme="majorHAnsi" w:hAnsiTheme="majorHAnsi"/>
          <w:sz w:val="28"/>
          <w:szCs w:val="28"/>
        </w:rPr>
        <w:t>pesas decorrentes da criação do</w:t>
      </w:r>
      <w:r w:rsidRPr="00643F44">
        <w:rPr>
          <w:rFonts w:asciiTheme="majorHAnsi" w:hAnsiTheme="majorHAnsi"/>
          <w:sz w:val="28"/>
          <w:szCs w:val="28"/>
        </w:rPr>
        <w:t xml:space="preserve"> cargo público pelo artigo 1º desta Lei, correrão por conta de verbas oriundas de convênios firmados entre o município e os Governos Federal e Estadual.</w:t>
      </w:r>
    </w:p>
    <w:p w:rsidR="00591197" w:rsidRPr="00643F44" w:rsidRDefault="00591197" w:rsidP="00591197">
      <w:p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lastRenderedPageBreak/>
        <w:t>ARTIGO 4º</w:t>
      </w:r>
      <w:r w:rsidRPr="00643F44">
        <w:rPr>
          <w:rFonts w:asciiTheme="majorHAnsi" w:hAnsiTheme="majorHAnsi"/>
          <w:sz w:val="28"/>
          <w:szCs w:val="28"/>
        </w:rPr>
        <w:t xml:space="preserve"> Revogam-se as disposições em contrário.</w:t>
      </w: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ARTIGO 5</w:t>
      </w:r>
      <w:r w:rsidRPr="00643F44">
        <w:rPr>
          <w:rFonts w:asciiTheme="majorHAnsi" w:hAnsiTheme="majorHAnsi" w:cs="Arial"/>
          <w:b/>
          <w:sz w:val="28"/>
          <w:szCs w:val="28"/>
        </w:rPr>
        <w:t>º</w:t>
      </w:r>
      <w:r w:rsidRPr="00643F44">
        <w:rPr>
          <w:rFonts w:asciiTheme="majorHAnsi" w:hAnsiTheme="majorHAnsi"/>
          <w:sz w:val="28"/>
          <w:szCs w:val="28"/>
        </w:rPr>
        <w:t xml:space="preserve"> Esta lei entrará em vigor na data de sua publicação, revogadas as disposições em contrário.</w:t>
      </w:r>
    </w:p>
    <w:p w:rsidR="00591197" w:rsidRDefault="00591197" w:rsidP="0059119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 xml:space="preserve">Gabinete do Prefeito Municipal de Marabá Paulista–SP, aos </w:t>
      </w:r>
      <w:r w:rsidR="00CE7A61">
        <w:rPr>
          <w:rFonts w:asciiTheme="majorHAnsi" w:hAnsiTheme="majorHAnsi"/>
          <w:sz w:val="28"/>
          <w:szCs w:val="28"/>
        </w:rPr>
        <w:t>27</w:t>
      </w:r>
      <w:r w:rsidRPr="009D4E62">
        <w:rPr>
          <w:rFonts w:asciiTheme="majorHAnsi" w:hAnsiTheme="majorHAnsi"/>
          <w:sz w:val="28"/>
          <w:szCs w:val="28"/>
        </w:rPr>
        <w:t>(</w:t>
      </w:r>
      <w:r w:rsidR="00CE7A61">
        <w:rPr>
          <w:rFonts w:asciiTheme="majorHAnsi" w:hAnsiTheme="majorHAnsi"/>
          <w:sz w:val="28"/>
          <w:szCs w:val="28"/>
        </w:rPr>
        <w:t>vinte e sete</w:t>
      </w:r>
      <w:r w:rsidRPr="009D4E62">
        <w:rPr>
          <w:rFonts w:asciiTheme="majorHAnsi" w:hAnsiTheme="majorHAnsi"/>
          <w:sz w:val="28"/>
          <w:szCs w:val="28"/>
        </w:rPr>
        <w:t xml:space="preserve">) dias do mês de </w:t>
      </w:r>
      <w:r w:rsidR="00CE7A61">
        <w:rPr>
          <w:rFonts w:asciiTheme="majorHAnsi" w:hAnsiTheme="majorHAnsi"/>
          <w:sz w:val="28"/>
          <w:szCs w:val="28"/>
        </w:rPr>
        <w:t>novembr</w:t>
      </w:r>
      <w:r w:rsidRPr="009D4E62">
        <w:rPr>
          <w:rFonts w:asciiTheme="majorHAnsi" w:hAnsiTheme="majorHAnsi"/>
          <w:sz w:val="28"/>
          <w:szCs w:val="28"/>
        </w:rPr>
        <w:t xml:space="preserve">o de 2018. </w:t>
      </w:r>
    </w:p>
    <w:p w:rsidR="00CE7A61" w:rsidRPr="00CE7A61" w:rsidRDefault="00CE7A61" w:rsidP="00591197">
      <w:pPr>
        <w:spacing w:line="360" w:lineRule="auto"/>
        <w:jc w:val="both"/>
        <w:rPr>
          <w:rFonts w:asciiTheme="majorHAnsi" w:hAnsiTheme="majorHAnsi"/>
          <w:sz w:val="20"/>
          <w:szCs w:val="28"/>
        </w:rPr>
      </w:pPr>
    </w:p>
    <w:p w:rsidR="00591197" w:rsidRPr="00963751" w:rsidRDefault="00591197" w:rsidP="00591197">
      <w:pPr>
        <w:spacing w:line="360" w:lineRule="auto"/>
        <w:jc w:val="both"/>
        <w:rPr>
          <w:rFonts w:asciiTheme="majorHAnsi" w:hAnsiTheme="majorHAnsi"/>
          <w:sz w:val="12"/>
          <w:szCs w:val="28"/>
        </w:rPr>
      </w:pPr>
    </w:p>
    <w:p w:rsidR="00591197" w:rsidRPr="009D4E62" w:rsidRDefault="00591197" w:rsidP="00591197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</w:p>
    <w:p w:rsidR="00591197" w:rsidRPr="009D4E62" w:rsidRDefault="00591197" w:rsidP="00591197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591197" w:rsidRPr="009D4E62" w:rsidRDefault="00591197" w:rsidP="00591197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14"/>
          <w:szCs w:val="28"/>
        </w:rPr>
      </w:pPr>
    </w:p>
    <w:p w:rsidR="00591197" w:rsidRDefault="00591197" w:rsidP="00591197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9D4E62">
        <w:rPr>
          <w:rFonts w:asciiTheme="majorHAnsi" w:hAnsiTheme="majorHAnsi"/>
          <w:noProof/>
          <w:sz w:val="28"/>
          <w:szCs w:val="28"/>
        </w:rPr>
        <w:tab/>
      </w:r>
    </w:p>
    <w:p w:rsidR="00822D3F" w:rsidRPr="00822D3F" w:rsidRDefault="00822D3F" w:rsidP="00591197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16"/>
          <w:szCs w:val="28"/>
        </w:rPr>
      </w:pPr>
    </w:p>
    <w:p w:rsidR="00591197" w:rsidRPr="00963751" w:rsidRDefault="00591197" w:rsidP="00591197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6"/>
          <w:szCs w:val="28"/>
        </w:rPr>
      </w:pPr>
    </w:p>
    <w:p w:rsidR="00591197" w:rsidRPr="009D4E62" w:rsidRDefault="00591197" w:rsidP="00591197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591197" w:rsidRPr="009D4E62" w:rsidRDefault="00591197" w:rsidP="00591197">
      <w:pPr>
        <w:spacing w:line="360" w:lineRule="auto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i/>
          <w:sz w:val="28"/>
          <w:szCs w:val="28"/>
        </w:rPr>
        <w:t>Secretário Administrativo</w:t>
      </w:r>
    </w:p>
    <w:p w:rsidR="00591197" w:rsidRPr="00617E0B" w:rsidRDefault="00591197" w:rsidP="00591197">
      <w:pPr>
        <w:spacing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 w:cs="MV Boli"/>
          <w:sz w:val="28"/>
          <w:szCs w:val="28"/>
        </w:rPr>
      </w:pPr>
    </w:p>
    <w:p w:rsidR="00591197" w:rsidRDefault="00591197" w:rsidP="00591197">
      <w:pPr>
        <w:pStyle w:val="Recuodecorpodetexto"/>
        <w:spacing w:line="360" w:lineRule="auto"/>
        <w:ind w:left="0"/>
        <w:rPr>
          <w:rFonts w:asciiTheme="majorHAnsi" w:hAnsiTheme="majorHAnsi" w:cs="MV Boli"/>
          <w:sz w:val="28"/>
          <w:szCs w:val="28"/>
        </w:rPr>
      </w:pPr>
    </w:p>
    <w:p w:rsidR="00CE7A61" w:rsidRDefault="00CE7A61" w:rsidP="00591197">
      <w:pPr>
        <w:pStyle w:val="Recuodecorpodetexto"/>
        <w:spacing w:line="360" w:lineRule="auto"/>
        <w:ind w:left="0"/>
        <w:rPr>
          <w:rFonts w:asciiTheme="majorHAnsi" w:hAnsiTheme="majorHAnsi" w:cs="MV Boli"/>
          <w:sz w:val="28"/>
          <w:szCs w:val="28"/>
        </w:rPr>
      </w:pPr>
    </w:p>
    <w:p w:rsidR="00CE7A61" w:rsidRDefault="00CE7A61" w:rsidP="00591197">
      <w:pPr>
        <w:pStyle w:val="Recuodecorpodetexto"/>
        <w:spacing w:line="360" w:lineRule="auto"/>
        <w:ind w:left="0"/>
        <w:rPr>
          <w:rFonts w:asciiTheme="majorHAnsi" w:hAnsiTheme="majorHAnsi" w:cs="MV Boli"/>
          <w:sz w:val="28"/>
          <w:szCs w:val="28"/>
        </w:rPr>
      </w:pPr>
    </w:p>
    <w:p w:rsidR="00CE7A61" w:rsidRPr="00643F44" w:rsidRDefault="00CE7A61" w:rsidP="00591197">
      <w:pPr>
        <w:pStyle w:val="Recuodecorpodetexto"/>
        <w:spacing w:line="360" w:lineRule="auto"/>
        <w:ind w:left="0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 xml:space="preserve">ANEXO I </w:t>
      </w: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 xml:space="preserve"> Da Lei </w:t>
      </w:r>
      <w:r>
        <w:rPr>
          <w:rFonts w:asciiTheme="majorHAnsi" w:hAnsiTheme="majorHAnsi"/>
          <w:b/>
          <w:sz w:val="28"/>
          <w:szCs w:val="28"/>
        </w:rPr>
        <w:t xml:space="preserve">Complementar </w:t>
      </w:r>
      <w:r w:rsidRPr="00643F44">
        <w:rPr>
          <w:rFonts w:asciiTheme="majorHAnsi" w:hAnsiTheme="majorHAnsi"/>
          <w:b/>
          <w:sz w:val="28"/>
          <w:szCs w:val="28"/>
        </w:rPr>
        <w:t>n.º</w:t>
      </w:r>
      <w:r>
        <w:rPr>
          <w:rFonts w:asciiTheme="majorHAnsi" w:hAnsiTheme="majorHAnsi"/>
          <w:b/>
          <w:sz w:val="28"/>
          <w:szCs w:val="28"/>
        </w:rPr>
        <w:t>130/2018,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   </w:t>
      </w:r>
      <w:proofErr w:type="gramEnd"/>
      <w:r w:rsidRPr="00643F44">
        <w:rPr>
          <w:rFonts w:asciiTheme="majorHAnsi" w:hAnsiTheme="majorHAnsi"/>
          <w:b/>
          <w:sz w:val="28"/>
          <w:szCs w:val="28"/>
        </w:rPr>
        <w:t>de</w:t>
      </w:r>
      <w:r>
        <w:rPr>
          <w:rFonts w:asciiTheme="majorHAnsi" w:hAnsiTheme="majorHAnsi"/>
          <w:b/>
          <w:sz w:val="28"/>
          <w:szCs w:val="28"/>
        </w:rPr>
        <w:t xml:space="preserve"> 26</w:t>
      </w:r>
      <w:r w:rsidRPr="00643F44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>de novembro de  2018</w:t>
      </w:r>
      <w:r w:rsidRPr="00643F44">
        <w:rPr>
          <w:rFonts w:asciiTheme="majorHAnsi" w:hAnsiTheme="majorHAnsi"/>
          <w:b/>
          <w:sz w:val="28"/>
          <w:szCs w:val="28"/>
        </w:rPr>
        <w:t>.</w:t>
      </w:r>
    </w:p>
    <w:tbl>
      <w:tblPr>
        <w:tblStyle w:val="Tabelacomgrade"/>
        <w:tblW w:w="9570" w:type="dxa"/>
        <w:tblLook w:val="01E0" w:firstRow="1" w:lastRow="1" w:firstColumn="1" w:lastColumn="1" w:noHBand="0" w:noVBand="0"/>
      </w:tblPr>
      <w:tblGrid>
        <w:gridCol w:w="2206"/>
        <w:gridCol w:w="1511"/>
        <w:gridCol w:w="1447"/>
        <w:gridCol w:w="2295"/>
        <w:gridCol w:w="2111"/>
      </w:tblGrid>
      <w:tr w:rsidR="00591197" w:rsidRPr="00643F44" w:rsidTr="00170551">
        <w:tc>
          <w:tcPr>
            <w:tcW w:w="2206" w:type="dxa"/>
            <w:shd w:val="clear" w:color="auto" w:fill="E6E6E6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CARGO PÚBLICO</w:t>
            </w:r>
          </w:p>
        </w:tc>
        <w:tc>
          <w:tcPr>
            <w:tcW w:w="1511" w:type="dxa"/>
            <w:shd w:val="clear" w:color="auto" w:fill="E6E6E6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NÚMERO DE CARGOS PÚBLICOS</w:t>
            </w:r>
          </w:p>
        </w:tc>
        <w:tc>
          <w:tcPr>
            <w:tcW w:w="1447" w:type="dxa"/>
            <w:shd w:val="clear" w:color="auto" w:fill="E6E6E6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CARGA HORÁRIA</w:t>
            </w:r>
          </w:p>
        </w:tc>
        <w:tc>
          <w:tcPr>
            <w:tcW w:w="2295" w:type="dxa"/>
            <w:shd w:val="clear" w:color="auto" w:fill="E6E6E6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REQUISITOS BÁSICOS</w:t>
            </w:r>
          </w:p>
        </w:tc>
        <w:tc>
          <w:tcPr>
            <w:tcW w:w="2111" w:type="dxa"/>
            <w:shd w:val="clear" w:color="auto" w:fill="E6E6E6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VENCIMENTOS</w:t>
            </w:r>
          </w:p>
        </w:tc>
      </w:tr>
      <w:tr w:rsidR="00591197" w:rsidRPr="00643F44" w:rsidTr="00170551">
        <w:tc>
          <w:tcPr>
            <w:tcW w:w="2206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Médico </w:t>
            </w:r>
          </w:p>
        </w:tc>
        <w:tc>
          <w:tcPr>
            <w:tcW w:w="1511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01</w:t>
            </w:r>
          </w:p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40</w:t>
            </w:r>
          </w:p>
        </w:tc>
        <w:tc>
          <w:tcPr>
            <w:tcW w:w="2295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Graduação em Medicina com Registro no Conselho da Classe.</w:t>
            </w:r>
          </w:p>
        </w:tc>
        <w:tc>
          <w:tcPr>
            <w:tcW w:w="2111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R$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13.303,13</w:t>
            </w:r>
          </w:p>
        </w:tc>
      </w:tr>
    </w:tbl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 xml:space="preserve">ANEXO II </w:t>
      </w:r>
    </w:p>
    <w:p w:rsidR="00591197" w:rsidRPr="00643F44" w:rsidRDefault="00591197" w:rsidP="00591197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43F44">
        <w:rPr>
          <w:rFonts w:asciiTheme="majorHAnsi" w:hAnsiTheme="majorHAnsi"/>
          <w:b/>
          <w:sz w:val="28"/>
          <w:szCs w:val="28"/>
          <w:u w:val="single"/>
        </w:rPr>
        <w:t xml:space="preserve">ATRIBUIÇÕES DOS CARGOS PÚBLICOS CRIADOS NOS TERMOS DESTA LEI: </w:t>
      </w:r>
    </w:p>
    <w:tbl>
      <w:tblPr>
        <w:tblW w:w="9996" w:type="dxa"/>
        <w:tblInd w:w="-4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96"/>
      </w:tblGrid>
      <w:tr w:rsidR="00591197" w:rsidRPr="00643F44" w:rsidTr="00170551">
        <w:trPr>
          <w:trHeight w:val="1004"/>
        </w:trPr>
        <w:tc>
          <w:tcPr>
            <w:tcW w:w="9996" w:type="dxa"/>
          </w:tcPr>
          <w:p w:rsidR="00591197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CARACTERIZAÇÃO GENÉRICA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DO</w:t>
            </w: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 CARGO</w:t>
            </w:r>
          </w:p>
          <w:p w:rsidR="00591197" w:rsidRPr="004D1CBF" w:rsidRDefault="00591197" w:rsidP="00170551">
            <w:pPr>
              <w:tabs>
                <w:tab w:val="left" w:pos="3705"/>
              </w:tabs>
              <w:rPr>
                <w:rFonts w:asciiTheme="majorHAnsi" w:hAnsiTheme="majorHAnsi"/>
                <w:sz w:val="2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591197" w:rsidRPr="00643F44" w:rsidTr="00170551">
        <w:trPr>
          <w:trHeight w:val="1130"/>
        </w:trPr>
        <w:tc>
          <w:tcPr>
            <w:tcW w:w="9996" w:type="dxa"/>
          </w:tcPr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Categoria de Cargos</w:t>
            </w:r>
          </w:p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Profissionais Especializados de Nível Superior e Nível Técnico Profissionalizante ou Pós-Médio</w:t>
            </w:r>
          </w:p>
          <w:p w:rsidR="00591197" w:rsidRPr="00643F44" w:rsidRDefault="00591197" w:rsidP="00170551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Cargos de Fiscalização</w:t>
            </w:r>
          </w:p>
        </w:tc>
      </w:tr>
      <w:tr w:rsidR="00591197" w:rsidRPr="00643F44" w:rsidTr="00170551">
        <w:trPr>
          <w:trHeight w:val="479"/>
        </w:trPr>
        <w:tc>
          <w:tcPr>
            <w:tcW w:w="9996" w:type="dxa"/>
            <w:vAlign w:val="center"/>
          </w:tcPr>
          <w:p w:rsidR="00591197" w:rsidRPr="00643F44" w:rsidRDefault="00591197" w:rsidP="00170551">
            <w:pPr>
              <w:pStyle w:val="Ttulo7"/>
              <w:spacing w:before="0" w:after="0"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I. ATRIBUIÇÕES COMUNS A TODOS OS PROFISSIONAIS QUE INTEGRAM AS EQUIPES DA ESTRATÉGIA DE SAÚDE DA FAMÍLIA - ESF</w:t>
            </w:r>
          </w:p>
        </w:tc>
      </w:tr>
      <w:tr w:rsidR="00591197" w:rsidRPr="00643F44" w:rsidTr="00170551">
        <w:trPr>
          <w:trHeight w:val="338"/>
        </w:trPr>
        <w:tc>
          <w:tcPr>
            <w:tcW w:w="9996" w:type="dxa"/>
            <w:vAlign w:val="center"/>
          </w:tcPr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a)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participar do processo de </w:t>
            </w:r>
            <w:proofErr w:type="spellStart"/>
            <w:r w:rsidRPr="00643F44">
              <w:rPr>
                <w:rFonts w:asciiTheme="majorHAnsi" w:hAnsiTheme="majorHAnsi"/>
                <w:sz w:val="28"/>
                <w:szCs w:val="28"/>
              </w:rPr>
              <w:t>territorialização</w:t>
            </w:r>
            <w:proofErr w:type="spellEnd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e mapeamento da área de atuação da equipe, identificando grupos, famílias e indivíduos expostos a riscos, inclusive aqueles relativos ao trabalho, e da atualização contínua dessas informações, priorizando as situações a serem acompanhadas no planejamento local;</w:t>
            </w:r>
          </w:p>
          <w:p w:rsidR="00591197" w:rsidRPr="00643F44" w:rsidRDefault="00591197" w:rsidP="00170551">
            <w:pPr>
              <w:tabs>
                <w:tab w:val="left" w:pos="290"/>
              </w:tabs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b)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realizar o cuidado em saúde da população </w:t>
            </w:r>
            <w:proofErr w:type="spellStart"/>
            <w:r w:rsidRPr="00643F44">
              <w:rPr>
                <w:rFonts w:asciiTheme="majorHAnsi" w:hAnsiTheme="majorHAnsi"/>
                <w:sz w:val="28"/>
                <w:szCs w:val="28"/>
              </w:rPr>
              <w:t>adscrita</w:t>
            </w:r>
            <w:proofErr w:type="spellEnd"/>
            <w:r w:rsidRPr="00643F44">
              <w:rPr>
                <w:rFonts w:asciiTheme="majorHAnsi" w:hAnsiTheme="majorHAnsi"/>
                <w:sz w:val="28"/>
                <w:szCs w:val="28"/>
              </w:rPr>
              <w:t>, prioritariamente no</w:t>
            </w:r>
            <w:proofErr w:type="gramStart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643F44">
              <w:rPr>
                <w:rFonts w:asciiTheme="majorHAnsi" w:hAnsiTheme="majorHAnsi"/>
                <w:sz w:val="28"/>
                <w:szCs w:val="28"/>
              </w:rPr>
              <w:t>âmbito da unidade de saúde, no domicílio e nos demais espaços comunitários (escolas, associações, entre outros), quando necessário;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c)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realizar ações de atenção integral conforme a necessidade de saúde da população local, bem como as previstas nas prioridades e protocolos da gestão local;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d)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garantir a integralidade da atenção  por meio da realização de ações de promoção da saúde, prevenção de agravos e curativas; e da garantia de atendimento da demanda espontânea, da realização das ações programáticas e de vigilância à saúde;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e)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realizar busca ativa e notificação de doenças e agravos de notificação </w:t>
            </w:r>
            <w:r w:rsidRPr="00643F44">
              <w:rPr>
                <w:rFonts w:asciiTheme="majorHAnsi" w:hAnsiTheme="majorHAnsi"/>
                <w:sz w:val="28"/>
                <w:szCs w:val="28"/>
              </w:rPr>
              <w:lastRenderedPageBreak/>
              <w:t>compulsória e de outros agravos e situações de importância local;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f)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realizar a escuta qualificada das necessidades dos usuários em todas as ações, proporcionando atendimento humanizado e viabilizando o estabelecimento do vínculo;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g)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responsabilizar-se pela população </w:t>
            </w:r>
            <w:proofErr w:type="spellStart"/>
            <w:r w:rsidRPr="00643F44">
              <w:rPr>
                <w:rFonts w:asciiTheme="majorHAnsi" w:hAnsiTheme="majorHAnsi"/>
                <w:sz w:val="28"/>
                <w:szCs w:val="28"/>
              </w:rPr>
              <w:t>adscrita</w:t>
            </w:r>
            <w:proofErr w:type="spellEnd"/>
            <w:r w:rsidRPr="00643F44">
              <w:rPr>
                <w:rFonts w:asciiTheme="majorHAnsi" w:hAnsiTheme="majorHAnsi"/>
                <w:sz w:val="28"/>
                <w:szCs w:val="28"/>
              </w:rPr>
              <w:t>, mantendo a coordenação do cuidado mesmo quando esta necessita de atenção em outros serviços do sistema de saúde;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h)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participar das atividades de planejamento e avaliação das ações da equipe, a partir da utilização dos dados disponíveis;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i)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promover a mobilização e a participação da comunidade, buscando efetivar o controle social;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j)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identificar parceiros e recursos na comunidade que possam potencializar ações </w:t>
            </w:r>
            <w:proofErr w:type="spellStart"/>
            <w:r w:rsidRPr="00643F44">
              <w:rPr>
                <w:rFonts w:asciiTheme="majorHAnsi" w:hAnsiTheme="majorHAnsi"/>
                <w:sz w:val="28"/>
                <w:szCs w:val="28"/>
              </w:rPr>
              <w:t>intersetoriais</w:t>
            </w:r>
            <w:proofErr w:type="spellEnd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com a equipe, </w:t>
            </w:r>
            <w:proofErr w:type="gramStart"/>
            <w:r w:rsidRPr="00643F44">
              <w:rPr>
                <w:rFonts w:asciiTheme="majorHAnsi" w:hAnsiTheme="majorHAnsi"/>
                <w:sz w:val="28"/>
                <w:szCs w:val="28"/>
              </w:rPr>
              <w:t>sob coordenação</w:t>
            </w:r>
            <w:proofErr w:type="gramEnd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da SMS;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k)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garantir a qualidade do registro das atividades nos sistemas nacionais de informação na Atenção Básica;</w:t>
            </w:r>
          </w:p>
          <w:p w:rsidR="00591197" w:rsidRPr="00643F44" w:rsidRDefault="00591197" w:rsidP="00170551">
            <w:pPr>
              <w:spacing w:line="360" w:lineRule="auto"/>
              <w:ind w:left="470" w:hanging="3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l)</w:t>
            </w:r>
            <w:proofErr w:type="gramStart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643F44">
              <w:rPr>
                <w:rFonts w:asciiTheme="majorHAnsi" w:hAnsiTheme="majorHAnsi"/>
                <w:sz w:val="28"/>
                <w:szCs w:val="28"/>
              </w:rPr>
              <w:t>participar das atividades de educação permanente; e</w:t>
            </w:r>
          </w:p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m)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 xml:space="preserve"> realizar outras ações e atividades a serem definidas de acordo com as prioridades locais.</w:t>
            </w:r>
          </w:p>
        </w:tc>
      </w:tr>
    </w:tbl>
    <w:p w:rsidR="00591197" w:rsidRPr="00643F44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ind w:left="470" w:hanging="360"/>
        <w:jc w:val="both"/>
        <w:rPr>
          <w:rFonts w:asciiTheme="majorHAnsi" w:hAnsiTheme="majorHAnsi"/>
          <w:b/>
          <w:sz w:val="28"/>
          <w:szCs w:val="28"/>
        </w:rPr>
      </w:pPr>
    </w:p>
    <w:p w:rsidR="00591197" w:rsidRPr="00643F44" w:rsidRDefault="00591197" w:rsidP="00591197">
      <w:pPr>
        <w:spacing w:line="360" w:lineRule="auto"/>
        <w:ind w:left="470" w:hanging="360"/>
        <w:jc w:val="center"/>
        <w:rPr>
          <w:rFonts w:asciiTheme="majorHAnsi" w:hAnsiTheme="majorHAnsi"/>
          <w:b/>
          <w:sz w:val="28"/>
          <w:szCs w:val="28"/>
        </w:rPr>
      </w:pPr>
      <w:r w:rsidRPr="00643F44">
        <w:rPr>
          <w:rFonts w:asciiTheme="majorHAnsi" w:hAnsiTheme="majorHAnsi"/>
          <w:b/>
          <w:sz w:val="28"/>
          <w:szCs w:val="28"/>
        </w:rPr>
        <w:t>PERFIL DESCRITIVO DO CARGO</w:t>
      </w:r>
    </w:p>
    <w:tbl>
      <w:tblPr>
        <w:tblW w:w="9946" w:type="dxa"/>
        <w:jc w:val="center"/>
        <w:tblInd w:w="-4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4"/>
        <w:gridCol w:w="2602"/>
      </w:tblGrid>
      <w:tr w:rsidR="00591197" w:rsidRPr="00643F44" w:rsidTr="00170551">
        <w:trPr>
          <w:trHeight w:val="340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pStyle w:val="Ttulo7"/>
              <w:spacing w:before="0" w:after="100" w:afterAutospacing="1"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GRUPO I: CARACTERIZAÇÃO DO CARGO</w:t>
            </w:r>
          </w:p>
        </w:tc>
      </w:tr>
      <w:tr w:rsidR="00591197" w:rsidRPr="00643F44" w:rsidTr="00170551">
        <w:trPr>
          <w:trHeight w:val="338"/>
          <w:jc w:val="center"/>
        </w:trPr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 xml:space="preserve">Cargo: </w:t>
            </w: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MÉDICO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- ESF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91197" w:rsidRPr="00643F44" w:rsidTr="00170551">
        <w:trPr>
          <w:trHeight w:val="338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Quadro de Cargos: Saúde Pública Municipal</w:t>
            </w:r>
          </w:p>
        </w:tc>
      </w:tr>
      <w:tr w:rsidR="00591197" w:rsidRPr="00643F44" w:rsidTr="00170551">
        <w:trPr>
          <w:trHeight w:val="340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Categoria de Cargos:</w:t>
            </w: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>Cargos Especializados em Serviços de Saúde</w:t>
            </w: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591197" w:rsidRPr="00643F44" w:rsidTr="00170551">
        <w:trPr>
          <w:trHeight w:val="340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GRUPO II: OBJETIVOS / ATIVIDADES ESPECÍFICAS/ATRIBUIÇÕES:</w:t>
            </w:r>
          </w:p>
        </w:tc>
      </w:tr>
      <w:tr w:rsidR="00591197" w:rsidRPr="00643F44" w:rsidTr="00170551">
        <w:trPr>
          <w:trHeight w:val="338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realizar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consultas clínicas aos usuários da sua área adstrita;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executar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as ações de assistência integral em todas as fases do ciclo da vida: criança, adolescente, adulto e idoso;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realizar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consultas e procedimentos na Unidade de Saúde da Família (USF); e, quando necessário, no domicílio e/ou demais espaços comunitários;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realizar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atividades de demanda espontânea e programada em clínica médica, pediatria, </w:t>
            </w:r>
            <w:proofErr w:type="spell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ginecoobstetrícia</w:t>
            </w:r>
            <w:proofErr w:type="spell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, cirurgias ambulatoriais, pequenas urgências clínico-</w:t>
            </w:r>
            <w:proofErr w:type="spell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cirurgicas</w:t>
            </w:r>
            <w:proofErr w:type="spell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e procedimentos para fins diagnósticos;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aliar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a atuação clínica à prática da saúde coletiva;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fomentar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a criação de grupos de patologias específicas, como de hipertensos, de diabéticos, de saúde mental, etc.;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encaminhar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aos serviços de maior complexidade, quando necessário, garantindo a continuidade do tratamento na USF, por meio de um sistema de acompanhamento e referência e </w:t>
            </w:r>
            <w:proofErr w:type="spell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contra-referência</w:t>
            </w:r>
            <w:proofErr w:type="spell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indicar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internação hospitalar;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verificar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e atestar óbito;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emitir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laudos, pareceres e atestados sobre assuntos de sua competência;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contribuir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e participar das atividades de Educação permanentes dos Agentes Comunitários de Saúde, Auxiliares de Enfermagem, Auxiliares de Consultório Odontológico e do Técnicos em higiene Dental;</w:t>
            </w:r>
          </w:p>
          <w:p w:rsidR="00591197" w:rsidRPr="00643F44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lastRenderedPageBreak/>
              <w:t>participar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do gerenciamento dos insumos necessários para o adequado funcionamento da USF;  </w:t>
            </w:r>
          </w:p>
          <w:p w:rsidR="00591197" w:rsidRDefault="00591197" w:rsidP="00170551">
            <w:pPr>
              <w:numPr>
                <w:ilvl w:val="0"/>
                <w:numId w:val="1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  <w:proofErr w:type="gramStart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>executar</w:t>
            </w:r>
            <w:proofErr w:type="gramEnd"/>
            <w:r w:rsidRPr="00643F44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outras tarefas afins.</w:t>
            </w: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  <w:p w:rsidR="00591197" w:rsidRPr="00643F44" w:rsidRDefault="00591197" w:rsidP="00170551">
            <w:pPr>
              <w:tabs>
                <w:tab w:val="left" w:pos="311"/>
              </w:tabs>
              <w:spacing w:line="360" w:lineRule="auto"/>
              <w:jc w:val="both"/>
              <w:rPr>
                <w:rFonts w:asciiTheme="majorHAnsi" w:hAnsiTheme="majorHAnsi"/>
                <w:spacing w:val="-4"/>
                <w:sz w:val="28"/>
                <w:szCs w:val="28"/>
              </w:rPr>
            </w:pPr>
          </w:p>
        </w:tc>
      </w:tr>
      <w:tr w:rsidR="00591197" w:rsidRPr="00643F44" w:rsidTr="00170551">
        <w:trPr>
          <w:trHeight w:val="70"/>
          <w:jc w:val="center"/>
        </w:trPr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</w:t>
            </w:r>
          </w:p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GRUPO III: ATRIBUTOS PARA OCUPAÇÃO DO CARGO</w:t>
            </w:r>
          </w:p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Conhecimentos:</w:t>
            </w:r>
          </w:p>
          <w:p w:rsidR="00591197" w:rsidRPr="00643F44" w:rsidRDefault="00591197" w:rsidP="00591197">
            <w:pPr>
              <w:numPr>
                <w:ilvl w:val="0"/>
                <w:numId w:val="2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A execução das atividades do cargo exige uma compreensão e conhecimentos relativos ao ensino profissional de nível superior em sua área de habilitação.</w:t>
            </w:r>
          </w:p>
          <w:p w:rsidR="00591197" w:rsidRPr="00643F44" w:rsidRDefault="00591197" w:rsidP="00591197">
            <w:pPr>
              <w:numPr>
                <w:ilvl w:val="0"/>
                <w:numId w:val="2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É necessário o conhecimento da legislação federal, estadual, municipal, aplicável à área técnica de atividade da habilitação profissional.</w:t>
            </w:r>
          </w:p>
          <w:p w:rsidR="00591197" w:rsidRPr="00643F44" w:rsidRDefault="00591197" w:rsidP="00591197">
            <w:pPr>
              <w:numPr>
                <w:ilvl w:val="0"/>
                <w:numId w:val="2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É necessário registro no Conselho Regional da Cat</w:t>
            </w:r>
            <w:r>
              <w:rPr>
                <w:rFonts w:asciiTheme="majorHAnsi" w:hAnsiTheme="majorHAnsi"/>
                <w:sz w:val="28"/>
                <w:szCs w:val="28"/>
              </w:rPr>
              <w:t>egoria profissional no Estado de São Paulo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91197" w:rsidRPr="00643F44" w:rsidRDefault="00591197" w:rsidP="00591197">
            <w:pPr>
              <w:numPr>
                <w:ilvl w:val="0"/>
                <w:numId w:val="2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 xml:space="preserve">É necessário o conhecimento do Estatuto dos Servidores Públicos do Município de </w:t>
            </w:r>
            <w:r>
              <w:rPr>
                <w:rFonts w:asciiTheme="majorHAnsi" w:hAnsiTheme="majorHAnsi"/>
                <w:sz w:val="28"/>
                <w:szCs w:val="28"/>
              </w:rPr>
              <w:t>Marabá Paulista</w:t>
            </w:r>
            <w:r w:rsidRPr="00643F4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591197" w:rsidRPr="00643F44" w:rsidRDefault="00591197" w:rsidP="00170551">
            <w:pPr>
              <w:tabs>
                <w:tab w:val="num" w:pos="311"/>
              </w:tabs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91197" w:rsidRPr="00643F44" w:rsidRDefault="00591197" w:rsidP="00170551">
            <w:pPr>
              <w:tabs>
                <w:tab w:val="num" w:pos="311"/>
              </w:tabs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>HABILIDADES: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de relacionamento interpessoal.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para lidar com situações de estresse causadas por comportamento de usuários de serviços públicos municipais.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para trabalhar em grupo e equipe.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para organizar e coordenar atividades.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 xml:space="preserve">Habilidade para trabalhar </w:t>
            </w:r>
            <w:proofErr w:type="gramStart"/>
            <w:r w:rsidRPr="00643F44">
              <w:rPr>
                <w:rFonts w:asciiTheme="majorHAnsi" w:hAnsiTheme="majorHAnsi"/>
                <w:sz w:val="28"/>
                <w:szCs w:val="28"/>
              </w:rPr>
              <w:t>sob pressão</w:t>
            </w:r>
            <w:proofErr w:type="gramEnd"/>
            <w:r w:rsidRPr="00643F44">
              <w:rPr>
                <w:rFonts w:asciiTheme="majorHAnsi" w:hAnsiTheme="majorHAnsi"/>
                <w:sz w:val="28"/>
                <w:szCs w:val="28"/>
              </w:rPr>
              <w:t xml:space="preserve"> de prazos.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para raciocínio lógico e verbal.</w:t>
            </w:r>
          </w:p>
          <w:p w:rsidR="00591197" w:rsidRPr="00643F44" w:rsidRDefault="00591197" w:rsidP="00591197">
            <w:pPr>
              <w:numPr>
                <w:ilvl w:val="0"/>
                <w:numId w:val="3"/>
              </w:numPr>
              <w:tabs>
                <w:tab w:val="clear" w:pos="720"/>
                <w:tab w:val="num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Habilidade para liderar equipes de trabalho.</w:t>
            </w:r>
          </w:p>
          <w:p w:rsidR="00591197" w:rsidRPr="00643F44" w:rsidRDefault="00591197" w:rsidP="00170551">
            <w:pPr>
              <w:spacing w:line="360" w:lineRule="auto"/>
              <w:ind w:left="36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91197" w:rsidRPr="00643F44" w:rsidRDefault="00591197" w:rsidP="00170551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43F44">
              <w:rPr>
                <w:rFonts w:asciiTheme="majorHAnsi" w:hAnsiTheme="majorHAnsi"/>
                <w:b/>
                <w:sz w:val="28"/>
                <w:szCs w:val="28"/>
              </w:rPr>
              <w:t xml:space="preserve">CAPACIDADES </w:t>
            </w:r>
          </w:p>
          <w:p w:rsidR="00591197" w:rsidRPr="00643F44" w:rsidRDefault="00591197" w:rsidP="0059119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1" w:hanging="31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Não é exigida experiência anterior para ocupação do cargo.</w:t>
            </w:r>
          </w:p>
          <w:p w:rsidR="00591197" w:rsidRPr="00643F44" w:rsidRDefault="00591197" w:rsidP="0059119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1" w:hanging="31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É necessária a capacidade para operar sistemas informatizados universais, em nível intermediário.</w:t>
            </w:r>
          </w:p>
          <w:p w:rsidR="00591197" w:rsidRPr="00643F44" w:rsidRDefault="00591197" w:rsidP="00591197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1" w:hanging="31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lastRenderedPageBreak/>
              <w:t>É necessário capacidade para digitar, com elevado grau de proficiência, textos e tabelas complexas.</w:t>
            </w:r>
          </w:p>
          <w:p w:rsidR="00591197" w:rsidRPr="00643F44" w:rsidRDefault="00591197" w:rsidP="00591197">
            <w:pPr>
              <w:numPr>
                <w:ilvl w:val="0"/>
                <w:numId w:val="4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É necessária capacidade para produzir e interpretar textos, tabelas e gráficos.</w:t>
            </w:r>
          </w:p>
          <w:p w:rsidR="00591197" w:rsidRPr="00D35187" w:rsidRDefault="00591197" w:rsidP="00591197">
            <w:pPr>
              <w:numPr>
                <w:ilvl w:val="0"/>
                <w:numId w:val="4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43F44">
              <w:rPr>
                <w:rFonts w:asciiTheme="majorHAnsi" w:hAnsiTheme="majorHAnsi"/>
                <w:sz w:val="28"/>
                <w:szCs w:val="28"/>
              </w:rPr>
              <w:t>É necessária capacidade para interpretar e aplicar leis.</w:t>
            </w:r>
          </w:p>
        </w:tc>
      </w:tr>
    </w:tbl>
    <w:p w:rsidR="00591197" w:rsidRPr="00643F44" w:rsidRDefault="00591197" w:rsidP="00591197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</w:p>
    <w:p w:rsidR="00CE7A61" w:rsidRDefault="00591197" w:rsidP="00CE7A6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Pr="00643F44">
        <w:rPr>
          <w:rFonts w:asciiTheme="majorHAnsi" w:hAnsiTheme="majorHAnsi" w:cs="MV Boli"/>
          <w:sz w:val="28"/>
          <w:szCs w:val="28"/>
        </w:rPr>
        <w:tab/>
      </w:r>
      <w:r w:rsidR="00CE7A61" w:rsidRPr="009D4E62">
        <w:rPr>
          <w:rFonts w:asciiTheme="majorHAnsi" w:hAnsiTheme="majorHAnsi"/>
          <w:sz w:val="28"/>
          <w:szCs w:val="28"/>
        </w:rPr>
        <w:t xml:space="preserve">Gabinete do Prefeito Municipal de Marabá Paulista–SP, aos </w:t>
      </w:r>
      <w:r w:rsidR="00CE7A61">
        <w:rPr>
          <w:rFonts w:asciiTheme="majorHAnsi" w:hAnsiTheme="majorHAnsi"/>
          <w:sz w:val="28"/>
          <w:szCs w:val="28"/>
        </w:rPr>
        <w:t>27</w:t>
      </w:r>
      <w:r w:rsidR="00CE7A61" w:rsidRPr="009D4E62">
        <w:rPr>
          <w:rFonts w:asciiTheme="majorHAnsi" w:hAnsiTheme="majorHAnsi"/>
          <w:sz w:val="28"/>
          <w:szCs w:val="28"/>
        </w:rPr>
        <w:t>(</w:t>
      </w:r>
      <w:r w:rsidR="00CE7A61">
        <w:rPr>
          <w:rFonts w:asciiTheme="majorHAnsi" w:hAnsiTheme="majorHAnsi"/>
          <w:sz w:val="28"/>
          <w:szCs w:val="28"/>
        </w:rPr>
        <w:t>vinte e sete</w:t>
      </w:r>
      <w:r w:rsidR="00CE7A61" w:rsidRPr="009D4E62">
        <w:rPr>
          <w:rFonts w:asciiTheme="majorHAnsi" w:hAnsiTheme="majorHAnsi"/>
          <w:sz w:val="28"/>
          <w:szCs w:val="28"/>
        </w:rPr>
        <w:t xml:space="preserve">) dias do mês de </w:t>
      </w:r>
      <w:r w:rsidR="00CE7A61">
        <w:rPr>
          <w:rFonts w:asciiTheme="majorHAnsi" w:hAnsiTheme="majorHAnsi"/>
          <w:sz w:val="28"/>
          <w:szCs w:val="28"/>
        </w:rPr>
        <w:t>novembr</w:t>
      </w:r>
      <w:r w:rsidR="00CE7A61" w:rsidRPr="009D4E62">
        <w:rPr>
          <w:rFonts w:asciiTheme="majorHAnsi" w:hAnsiTheme="majorHAnsi"/>
          <w:sz w:val="28"/>
          <w:szCs w:val="28"/>
        </w:rPr>
        <w:t xml:space="preserve">o de 2018. </w:t>
      </w:r>
    </w:p>
    <w:p w:rsidR="00CE7A61" w:rsidRPr="009D4E62" w:rsidRDefault="00CE7A61" w:rsidP="00CE7A6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591197" w:rsidRPr="00963751" w:rsidRDefault="00591197" w:rsidP="00591197">
      <w:pPr>
        <w:spacing w:line="360" w:lineRule="auto"/>
        <w:jc w:val="both"/>
        <w:rPr>
          <w:rFonts w:asciiTheme="majorHAnsi" w:hAnsiTheme="majorHAnsi"/>
          <w:sz w:val="12"/>
          <w:szCs w:val="28"/>
        </w:rPr>
      </w:pPr>
    </w:p>
    <w:p w:rsidR="00591197" w:rsidRPr="009D4E62" w:rsidRDefault="00591197" w:rsidP="00591197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</w:p>
    <w:p w:rsidR="00591197" w:rsidRPr="009D4E62" w:rsidRDefault="00591197" w:rsidP="00591197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591197" w:rsidRPr="00643F44" w:rsidRDefault="00591197" w:rsidP="00591197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</w:p>
    <w:p w:rsidR="00591197" w:rsidRPr="00643F44" w:rsidRDefault="00591197" w:rsidP="00591197">
      <w:pPr>
        <w:pStyle w:val="Recuodecorpodetexto"/>
        <w:spacing w:line="360" w:lineRule="auto"/>
        <w:rPr>
          <w:rFonts w:asciiTheme="majorHAnsi" w:hAnsiTheme="majorHAnsi"/>
          <w:sz w:val="28"/>
          <w:szCs w:val="28"/>
        </w:rPr>
      </w:pPr>
    </w:p>
    <w:p w:rsidR="00F62379" w:rsidRDefault="00F62379"/>
    <w:sectPr w:rsidR="00F62379" w:rsidSect="00D63374">
      <w:headerReference w:type="default" r:id="rId8"/>
      <w:pgSz w:w="11906" w:h="16838" w:code="9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C" w:rsidRDefault="0099707C">
      <w:r>
        <w:separator/>
      </w:r>
    </w:p>
  </w:endnote>
  <w:endnote w:type="continuationSeparator" w:id="0">
    <w:p w:rsidR="0099707C" w:rsidRDefault="009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C" w:rsidRDefault="0099707C">
      <w:r>
        <w:separator/>
      </w:r>
    </w:p>
  </w:footnote>
  <w:footnote w:type="continuationSeparator" w:id="0">
    <w:p w:rsidR="0099707C" w:rsidRDefault="0099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A90772" w:rsidTr="00F27F86">
      <w:trPr>
        <w:trHeight w:val="1701"/>
      </w:trPr>
      <w:tc>
        <w:tcPr>
          <w:tcW w:w="1985" w:type="dxa"/>
        </w:tcPr>
        <w:p w:rsidR="00A90772" w:rsidRPr="006872EB" w:rsidRDefault="00822D3F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D73A53D" wp14:editId="08971631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A90772" w:rsidRDefault="00822D3F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4820372" r:id="rId2"/>
            </w:object>
          </w:r>
        </w:p>
      </w:tc>
      <w:tc>
        <w:tcPr>
          <w:tcW w:w="7434" w:type="dxa"/>
        </w:tcPr>
        <w:p w:rsidR="00A90772" w:rsidRPr="000D36AC" w:rsidRDefault="00822D3F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A90772" w:rsidRPr="000D36AC" w:rsidRDefault="00822D3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A90772" w:rsidRPr="000D36AC" w:rsidRDefault="00822D3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A90772" w:rsidRPr="006872EB" w:rsidRDefault="00822D3F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A90772" w:rsidRPr="00766ACF" w:rsidRDefault="0099707C" w:rsidP="00690B4F">
    <w:pPr>
      <w:pStyle w:val="Cabealho"/>
      <w:rPr>
        <w:sz w:val="2"/>
      </w:rPr>
    </w:pPr>
  </w:p>
  <w:p w:rsidR="00A90772" w:rsidRDefault="00822D3F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A01BE3C" wp14:editId="5FEBE72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D26704" w:rsidRPr="00A90772" w:rsidRDefault="0099707C" w:rsidP="00A90772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1D7"/>
    <w:multiLevelType w:val="hybridMultilevel"/>
    <w:tmpl w:val="C8C842BE"/>
    <w:lvl w:ilvl="0" w:tplc="F4B8D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10BD7"/>
    <w:multiLevelType w:val="hybridMultilevel"/>
    <w:tmpl w:val="D712677E"/>
    <w:lvl w:ilvl="0" w:tplc="D3C4C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F25BE"/>
    <w:multiLevelType w:val="hybridMultilevel"/>
    <w:tmpl w:val="CB622B8C"/>
    <w:lvl w:ilvl="0" w:tplc="15EC8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6C46A9"/>
    <w:multiLevelType w:val="hybridMultilevel"/>
    <w:tmpl w:val="1606271C"/>
    <w:lvl w:ilvl="0" w:tplc="E72E8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97"/>
    <w:rsid w:val="00591197"/>
    <w:rsid w:val="00822D3F"/>
    <w:rsid w:val="0099707C"/>
    <w:rsid w:val="00B40C88"/>
    <w:rsid w:val="00CE7A61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97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119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91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91197"/>
    <w:pPr>
      <w:tabs>
        <w:tab w:val="center" w:pos="4419"/>
        <w:tab w:val="right" w:pos="8838"/>
      </w:tabs>
    </w:pPr>
    <w:rPr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9119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9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911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1197"/>
    <w:rPr>
      <w:rFonts w:ascii="Arial" w:eastAsia="Times New Roman" w:hAnsi="Arial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91197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rsid w:val="0059119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5911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A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97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119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91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91197"/>
    <w:pPr>
      <w:tabs>
        <w:tab w:val="center" w:pos="4419"/>
        <w:tab w:val="right" w:pos="8838"/>
      </w:tabs>
    </w:pPr>
    <w:rPr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9119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9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911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1197"/>
    <w:rPr>
      <w:rFonts w:ascii="Arial" w:eastAsia="Times New Roman" w:hAnsi="Arial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91197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rsid w:val="0059119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5911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A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2018-11-27T12:22:00Z</cp:lastPrinted>
  <dcterms:created xsi:type="dcterms:W3CDTF">2018-11-26T19:31:00Z</dcterms:created>
  <dcterms:modified xsi:type="dcterms:W3CDTF">2018-11-27T12:40:00Z</dcterms:modified>
</cp:coreProperties>
</file>